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143BA" w14:textId="686842FD" w:rsidR="00F017E1" w:rsidRDefault="00F017E1" w:rsidP="008465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Erica Gibson</w:t>
      </w:r>
    </w:p>
    <w:p w14:paraId="41D01FFF" w14:textId="11674061" w:rsidR="00F017E1" w:rsidRDefault="00F017E1" w:rsidP="008465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November 2020</w:t>
      </w:r>
      <w:bookmarkStart w:id="0" w:name="_GoBack"/>
      <w:bookmarkEnd w:id="0"/>
    </w:p>
    <w:p w14:paraId="46B75BA4" w14:textId="112E98DF" w:rsidR="00756727" w:rsidRPr="00345AE8" w:rsidRDefault="00F017E1" w:rsidP="008465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AE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B2B4D" w:rsidRPr="00345AE8">
        <w:rPr>
          <w:rFonts w:ascii="Times New Roman" w:hAnsi="Times New Roman" w:cs="Times New Roman"/>
          <w:b/>
          <w:sz w:val="24"/>
          <w:szCs w:val="24"/>
        </w:rPr>
        <w:t xml:space="preserve">Role of Coaching </w:t>
      </w:r>
      <w:r w:rsidR="00F45EA8" w:rsidRPr="00345AE8">
        <w:rPr>
          <w:rFonts w:ascii="Times New Roman" w:hAnsi="Times New Roman" w:cs="Times New Roman"/>
          <w:b/>
          <w:sz w:val="24"/>
          <w:szCs w:val="24"/>
        </w:rPr>
        <w:t xml:space="preserve">on Executive Leadership </w:t>
      </w:r>
      <w:r w:rsidR="00CE7464" w:rsidRPr="00345AE8">
        <w:rPr>
          <w:rFonts w:ascii="Times New Roman" w:hAnsi="Times New Roman" w:cs="Times New Roman"/>
          <w:b/>
          <w:sz w:val="24"/>
          <w:szCs w:val="24"/>
        </w:rPr>
        <w:t>Improvement and Decision Outcomes</w:t>
      </w:r>
    </w:p>
    <w:p w14:paraId="3B83AD52" w14:textId="6188E9B5" w:rsidR="00345AE8" w:rsidRPr="00345AE8" w:rsidRDefault="00F017E1" w:rsidP="008465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5AE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Overview of the Topic</w:t>
      </w:r>
    </w:p>
    <w:p w14:paraId="7B4FF6FF" w14:textId="78214FA2" w:rsidR="001F4DCE" w:rsidRPr="00345AE8" w:rsidRDefault="00F017E1" w:rsidP="008465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5AE8">
        <w:rPr>
          <w:rFonts w:ascii="Times New Roman" w:hAnsi="Times New Roman" w:cs="Times New Roman"/>
          <w:sz w:val="24"/>
          <w:szCs w:val="24"/>
        </w:rPr>
        <w:tab/>
      </w:r>
      <w:r w:rsidR="008F490A" w:rsidRPr="00345AE8">
        <w:rPr>
          <w:rFonts w:ascii="Times New Roman" w:hAnsi="Times New Roman" w:cs="Times New Roman"/>
          <w:sz w:val="24"/>
          <w:szCs w:val="24"/>
        </w:rPr>
        <w:t>Coaching</w:t>
      </w:r>
      <w:r w:rsidR="003018A4" w:rsidRPr="00345AE8">
        <w:rPr>
          <w:rFonts w:ascii="Times New Roman" w:hAnsi="Times New Roman" w:cs="Times New Roman"/>
          <w:sz w:val="24"/>
          <w:szCs w:val="24"/>
        </w:rPr>
        <w:t xml:space="preserve"> plays a critical role in unleashing</w:t>
      </w:r>
      <w:r w:rsidR="00212686" w:rsidRPr="00345AE8">
        <w:rPr>
          <w:rFonts w:ascii="Times New Roman" w:hAnsi="Times New Roman" w:cs="Times New Roman"/>
          <w:sz w:val="24"/>
          <w:szCs w:val="24"/>
        </w:rPr>
        <w:t xml:space="preserve"> the potential for executive leaders in an organization.</w:t>
      </w:r>
      <w:r w:rsidR="00CD0957" w:rsidRPr="00345AE8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Rathmell et al (2019)</w:t>
      </w:r>
      <w:r w:rsidR="00506957" w:rsidRPr="00345AE8">
        <w:rPr>
          <w:rFonts w:ascii="Times New Roman" w:hAnsi="Times New Roman" w:cs="Times New Roman"/>
          <w:sz w:val="24"/>
          <w:szCs w:val="24"/>
        </w:rPr>
        <w:t>,</w:t>
      </w:r>
      <w:r w:rsidR="00344603" w:rsidRPr="00345AE8">
        <w:rPr>
          <w:rFonts w:ascii="Times New Roman" w:hAnsi="Times New Roman" w:cs="Times New Roman"/>
          <w:sz w:val="24"/>
          <w:szCs w:val="24"/>
        </w:rPr>
        <w:t xml:space="preserve"> coaching is </w:t>
      </w:r>
      <w:r w:rsidR="003600D2" w:rsidRPr="00345AE8">
        <w:rPr>
          <w:rFonts w:ascii="Times New Roman" w:hAnsi="Times New Roman" w:cs="Times New Roman"/>
          <w:sz w:val="24"/>
          <w:szCs w:val="24"/>
        </w:rPr>
        <w:t xml:space="preserve">a way </w:t>
      </w:r>
      <w:r w:rsidR="00D94513" w:rsidRPr="00345AE8">
        <w:rPr>
          <w:rFonts w:ascii="Times New Roman" w:hAnsi="Times New Roman" w:cs="Times New Roman"/>
          <w:sz w:val="24"/>
          <w:szCs w:val="24"/>
        </w:rPr>
        <w:t xml:space="preserve">of progression </w:t>
      </w:r>
      <w:r w:rsidR="00AE148D" w:rsidRPr="00345AE8">
        <w:rPr>
          <w:rFonts w:ascii="Times New Roman" w:hAnsi="Times New Roman" w:cs="Times New Roman"/>
          <w:sz w:val="24"/>
          <w:szCs w:val="24"/>
        </w:rPr>
        <w:t xml:space="preserve">where an experienced </w:t>
      </w:r>
      <w:r w:rsidR="00E654B2" w:rsidRPr="00345AE8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AE44A8" w:rsidRPr="00345AE8">
        <w:rPr>
          <w:rFonts w:ascii="Times New Roman" w:hAnsi="Times New Roman" w:cs="Times New Roman"/>
          <w:sz w:val="24"/>
          <w:szCs w:val="24"/>
        </w:rPr>
        <w:t xml:space="preserve">supports </w:t>
      </w:r>
      <w:r w:rsidR="001E50D7" w:rsidRPr="00345AE8">
        <w:rPr>
          <w:rFonts w:ascii="Times New Roman" w:hAnsi="Times New Roman" w:cs="Times New Roman"/>
          <w:sz w:val="24"/>
          <w:szCs w:val="24"/>
        </w:rPr>
        <w:t xml:space="preserve">a learner </w:t>
      </w:r>
      <w:r w:rsidR="0011172F" w:rsidRPr="00345AE8">
        <w:rPr>
          <w:rFonts w:ascii="Times New Roman" w:hAnsi="Times New Roman" w:cs="Times New Roman"/>
          <w:sz w:val="24"/>
          <w:szCs w:val="24"/>
        </w:rPr>
        <w:t xml:space="preserve">in attaining </w:t>
      </w:r>
      <w:r w:rsidR="00C52808" w:rsidRPr="00345AE8">
        <w:rPr>
          <w:rFonts w:ascii="Times New Roman" w:hAnsi="Times New Roman" w:cs="Times New Roman"/>
          <w:sz w:val="24"/>
          <w:szCs w:val="24"/>
        </w:rPr>
        <w:t xml:space="preserve">certain </w:t>
      </w:r>
      <w:r w:rsidR="002F1235" w:rsidRPr="00345AE8">
        <w:rPr>
          <w:rFonts w:ascii="Times New Roman" w:hAnsi="Times New Roman" w:cs="Times New Roman"/>
          <w:sz w:val="24"/>
          <w:szCs w:val="24"/>
        </w:rPr>
        <w:t xml:space="preserve">personal </w:t>
      </w:r>
      <w:r w:rsidR="00233324" w:rsidRPr="00345AE8">
        <w:rPr>
          <w:rFonts w:ascii="Times New Roman" w:hAnsi="Times New Roman" w:cs="Times New Roman"/>
          <w:sz w:val="24"/>
          <w:szCs w:val="24"/>
        </w:rPr>
        <w:t>proficien</w:t>
      </w:r>
      <w:r w:rsidR="001A744D" w:rsidRPr="00345AE8">
        <w:rPr>
          <w:rFonts w:ascii="Times New Roman" w:hAnsi="Times New Roman" w:cs="Times New Roman"/>
          <w:sz w:val="24"/>
          <w:szCs w:val="24"/>
        </w:rPr>
        <w:t xml:space="preserve">t </w:t>
      </w:r>
      <w:r w:rsidR="003577D2" w:rsidRPr="00345AE8">
        <w:rPr>
          <w:rFonts w:ascii="Times New Roman" w:hAnsi="Times New Roman" w:cs="Times New Roman"/>
          <w:sz w:val="24"/>
          <w:szCs w:val="24"/>
        </w:rPr>
        <w:t xml:space="preserve">goals </w:t>
      </w:r>
      <w:r w:rsidR="004D2567" w:rsidRPr="00345AE8">
        <w:rPr>
          <w:rFonts w:ascii="Times New Roman" w:hAnsi="Times New Roman" w:cs="Times New Roman"/>
          <w:sz w:val="24"/>
          <w:szCs w:val="24"/>
        </w:rPr>
        <w:t xml:space="preserve">by </w:t>
      </w:r>
      <w:r w:rsidR="00B635FA" w:rsidRPr="00345AE8">
        <w:rPr>
          <w:rFonts w:ascii="Times New Roman" w:hAnsi="Times New Roman" w:cs="Times New Roman"/>
          <w:sz w:val="24"/>
          <w:szCs w:val="24"/>
        </w:rPr>
        <w:t xml:space="preserve">giving training </w:t>
      </w:r>
      <w:r w:rsidR="00C6714B" w:rsidRPr="00345AE8">
        <w:rPr>
          <w:rFonts w:ascii="Times New Roman" w:hAnsi="Times New Roman" w:cs="Times New Roman"/>
          <w:sz w:val="24"/>
          <w:szCs w:val="24"/>
        </w:rPr>
        <w:t xml:space="preserve">and </w:t>
      </w:r>
      <w:r w:rsidR="0099227F" w:rsidRPr="00345AE8">
        <w:rPr>
          <w:rFonts w:ascii="Times New Roman" w:hAnsi="Times New Roman" w:cs="Times New Roman"/>
          <w:sz w:val="24"/>
          <w:szCs w:val="24"/>
        </w:rPr>
        <w:t>directions</w:t>
      </w:r>
      <w:r w:rsidR="00C6714B" w:rsidRPr="00345AE8">
        <w:rPr>
          <w:rFonts w:ascii="Times New Roman" w:hAnsi="Times New Roman" w:cs="Times New Roman"/>
          <w:sz w:val="24"/>
          <w:szCs w:val="24"/>
        </w:rPr>
        <w:t>.</w:t>
      </w:r>
      <w:r w:rsidR="009A0C0F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52068B" w:rsidRPr="00345AE8">
        <w:rPr>
          <w:rFonts w:ascii="Times New Roman" w:hAnsi="Times New Roman" w:cs="Times New Roman"/>
          <w:sz w:val="24"/>
          <w:szCs w:val="24"/>
        </w:rPr>
        <w:t>T</w:t>
      </w:r>
      <w:r w:rsidR="009A0C0F" w:rsidRPr="00345AE8">
        <w:rPr>
          <w:rFonts w:ascii="Times New Roman" w:hAnsi="Times New Roman" w:cs="Times New Roman"/>
          <w:sz w:val="24"/>
          <w:szCs w:val="24"/>
        </w:rPr>
        <w:t xml:space="preserve">herefore, </w:t>
      </w:r>
      <w:r w:rsidR="00ED1E95" w:rsidRPr="00345AE8">
        <w:rPr>
          <w:rFonts w:ascii="Times New Roman" w:hAnsi="Times New Roman" w:cs="Times New Roman"/>
          <w:sz w:val="24"/>
          <w:szCs w:val="24"/>
        </w:rPr>
        <w:t xml:space="preserve">executive coaching </w:t>
      </w:r>
      <w:r w:rsidR="00D70848" w:rsidRPr="00345AE8">
        <w:rPr>
          <w:rFonts w:ascii="Times New Roman" w:hAnsi="Times New Roman" w:cs="Times New Roman"/>
          <w:sz w:val="24"/>
          <w:szCs w:val="24"/>
        </w:rPr>
        <w:t>is</w:t>
      </w:r>
      <w:r w:rsidR="00931B8C" w:rsidRPr="00345AE8">
        <w:rPr>
          <w:rFonts w:ascii="Times New Roman" w:hAnsi="Times New Roman" w:cs="Times New Roman"/>
          <w:sz w:val="24"/>
          <w:szCs w:val="24"/>
        </w:rPr>
        <w:t xml:space="preserve"> essential </w:t>
      </w:r>
      <w:r w:rsidR="005A4193" w:rsidRPr="00345AE8">
        <w:rPr>
          <w:rFonts w:ascii="Times New Roman" w:hAnsi="Times New Roman" w:cs="Times New Roman"/>
          <w:sz w:val="24"/>
          <w:szCs w:val="24"/>
        </w:rPr>
        <w:t xml:space="preserve">in providing </w:t>
      </w:r>
      <w:r w:rsidR="00E03EA4" w:rsidRPr="00345AE8">
        <w:rPr>
          <w:rFonts w:ascii="Times New Roman" w:hAnsi="Times New Roman" w:cs="Times New Roman"/>
          <w:sz w:val="24"/>
          <w:szCs w:val="24"/>
        </w:rPr>
        <w:t>concealed</w:t>
      </w:r>
      <w:r w:rsidR="00463480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E37076" w:rsidRPr="00345AE8">
        <w:rPr>
          <w:rFonts w:ascii="Times New Roman" w:hAnsi="Times New Roman" w:cs="Times New Roman"/>
          <w:sz w:val="24"/>
          <w:szCs w:val="24"/>
        </w:rPr>
        <w:t xml:space="preserve">potential </w:t>
      </w:r>
      <w:r w:rsidR="00E03EA4" w:rsidRPr="00345AE8">
        <w:rPr>
          <w:rFonts w:ascii="Times New Roman" w:hAnsi="Times New Roman" w:cs="Times New Roman"/>
          <w:sz w:val="24"/>
          <w:szCs w:val="24"/>
        </w:rPr>
        <w:t xml:space="preserve">in leaders and </w:t>
      </w:r>
      <w:r w:rsidR="000B2BBF" w:rsidRPr="00345AE8">
        <w:rPr>
          <w:rFonts w:ascii="Times New Roman" w:hAnsi="Times New Roman" w:cs="Times New Roman"/>
          <w:sz w:val="24"/>
          <w:szCs w:val="24"/>
        </w:rPr>
        <w:t xml:space="preserve">assist </w:t>
      </w:r>
      <w:r w:rsidR="008E4D7A" w:rsidRPr="00345AE8">
        <w:rPr>
          <w:rFonts w:ascii="Times New Roman" w:hAnsi="Times New Roman" w:cs="Times New Roman"/>
          <w:sz w:val="24"/>
          <w:szCs w:val="24"/>
        </w:rPr>
        <w:t>the</w:t>
      </w:r>
      <w:r w:rsidR="004743B1" w:rsidRPr="00345AE8">
        <w:rPr>
          <w:rFonts w:ascii="Times New Roman" w:hAnsi="Times New Roman" w:cs="Times New Roman"/>
          <w:sz w:val="24"/>
          <w:szCs w:val="24"/>
        </w:rPr>
        <w:t>m</w:t>
      </w:r>
      <w:r w:rsidR="008E4D7A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7D2EC2" w:rsidRPr="00345AE8">
        <w:rPr>
          <w:rFonts w:ascii="Times New Roman" w:hAnsi="Times New Roman" w:cs="Times New Roman"/>
          <w:sz w:val="24"/>
          <w:szCs w:val="24"/>
        </w:rPr>
        <w:t>i</w:t>
      </w:r>
      <w:r w:rsidR="00310725" w:rsidRPr="00345AE8">
        <w:rPr>
          <w:rFonts w:ascii="Times New Roman" w:hAnsi="Times New Roman" w:cs="Times New Roman"/>
          <w:sz w:val="24"/>
          <w:szCs w:val="24"/>
        </w:rPr>
        <w:t xml:space="preserve">n </w:t>
      </w:r>
      <w:r w:rsidR="00F23ADE" w:rsidRPr="00345AE8">
        <w:rPr>
          <w:rFonts w:ascii="Times New Roman" w:hAnsi="Times New Roman" w:cs="Times New Roman"/>
          <w:sz w:val="24"/>
          <w:szCs w:val="24"/>
        </w:rPr>
        <w:t>recognizing t</w:t>
      </w:r>
      <w:r w:rsidR="00CA5D5D" w:rsidRPr="00345AE8">
        <w:rPr>
          <w:rFonts w:ascii="Times New Roman" w:hAnsi="Times New Roman" w:cs="Times New Roman"/>
          <w:sz w:val="24"/>
          <w:szCs w:val="24"/>
        </w:rPr>
        <w:t>eam capabilities.</w:t>
      </w:r>
      <w:r w:rsidR="003D6EDC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294AA1" w:rsidRPr="00345AE8">
        <w:rPr>
          <w:rFonts w:ascii="Times New Roman" w:hAnsi="Times New Roman" w:cs="Times New Roman"/>
          <w:sz w:val="24"/>
          <w:szCs w:val="24"/>
        </w:rPr>
        <w:t xml:space="preserve">Moreover, </w:t>
      </w:r>
      <w:r w:rsidR="00AA6F0D" w:rsidRPr="00345AE8">
        <w:rPr>
          <w:rFonts w:ascii="Times New Roman" w:hAnsi="Times New Roman" w:cs="Times New Roman"/>
          <w:sz w:val="24"/>
          <w:szCs w:val="24"/>
        </w:rPr>
        <w:t xml:space="preserve">executives </w:t>
      </w:r>
      <w:r w:rsidR="00D70848" w:rsidRPr="00345AE8">
        <w:rPr>
          <w:rFonts w:ascii="Times New Roman" w:hAnsi="Times New Roman" w:cs="Times New Roman"/>
          <w:sz w:val="24"/>
          <w:szCs w:val="24"/>
        </w:rPr>
        <w:t>need</w:t>
      </w:r>
      <w:r w:rsidR="005F4744" w:rsidRPr="00345AE8">
        <w:rPr>
          <w:rFonts w:ascii="Times New Roman" w:hAnsi="Times New Roman" w:cs="Times New Roman"/>
          <w:sz w:val="24"/>
          <w:szCs w:val="24"/>
        </w:rPr>
        <w:t xml:space="preserve"> to be provided with </w:t>
      </w:r>
      <w:r w:rsidR="00554CB3" w:rsidRPr="00345AE8">
        <w:rPr>
          <w:rFonts w:ascii="Times New Roman" w:hAnsi="Times New Roman" w:cs="Times New Roman"/>
          <w:sz w:val="24"/>
          <w:szCs w:val="24"/>
        </w:rPr>
        <w:t xml:space="preserve">coaching </w:t>
      </w:r>
      <w:r w:rsidR="00DD424F" w:rsidRPr="00345AE8">
        <w:rPr>
          <w:rFonts w:ascii="Times New Roman" w:hAnsi="Times New Roman" w:cs="Times New Roman"/>
          <w:sz w:val="24"/>
          <w:szCs w:val="24"/>
        </w:rPr>
        <w:t xml:space="preserve">to </w:t>
      </w:r>
      <w:r w:rsidR="00E44A8F" w:rsidRPr="00345AE8">
        <w:rPr>
          <w:rFonts w:ascii="Times New Roman" w:hAnsi="Times New Roman" w:cs="Times New Roman"/>
          <w:sz w:val="24"/>
          <w:szCs w:val="24"/>
        </w:rPr>
        <w:t>aid the</w:t>
      </w:r>
      <w:r w:rsidR="00010726" w:rsidRPr="00345AE8">
        <w:rPr>
          <w:rFonts w:ascii="Times New Roman" w:hAnsi="Times New Roman" w:cs="Times New Roman"/>
          <w:sz w:val="24"/>
          <w:szCs w:val="24"/>
        </w:rPr>
        <w:t xml:space="preserve">m to concentrate on </w:t>
      </w:r>
      <w:r w:rsidR="009D76F5" w:rsidRPr="00345AE8">
        <w:rPr>
          <w:rFonts w:ascii="Times New Roman" w:hAnsi="Times New Roman" w:cs="Times New Roman"/>
          <w:sz w:val="24"/>
          <w:szCs w:val="24"/>
        </w:rPr>
        <w:t xml:space="preserve">their business </w:t>
      </w:r>
      <w:r w:rsidR="002835BE" w:rsidRPr="00345AE8">
        <w:rPr>
          <w:rFonts w:ascii="Times New Roman" w:hAnsi="Times New Roman" w:cs="Times New Roman"/>
          <w:sz w:val="24"/>
          <w:szCs w:val="24"/>
        </w:rPr>
        <w:t>primacies</w:t>
      </w:r>
      <w:r w:rsidR="005F5D46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5E542F" w:rsidRPr="00345AE8">
        <w:rPr>
          <w:rFonts w:ascii="Times New Roman" w:hAnsi="Times New Roman" w:cs="Times New Roman"/>
          <w:sz w:val="24"/>
          <w:szCs w:val="24"/>
        </w:rPr>
        <w:t xml:space="preserve">while </w:t>
      </w:r>
      <w:r w:rsidR="00E02F84" w:rsidRPr="00345AE8">
        <w:rPr>
          <w:rFonts w:ascii="Times New Roman" w:hAnsi="Times New Roman" w:cs="Times New Roman"/>
          <w:sz w:val="24"/>
          <w:szCs w:val="24"/>
        </w:rPr>
        <w:t>proceeding</w:t>
      </w:r>
      <w:r w:rsidR="0015691D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E02F84" w:rsidRPr="00345AE8">
        <w:rPr>
          <w:rFonts w:ascii="Times New Roman" w:hAnsi="Times New Roman" w:cs="Times New Roman"/>
          <w:sz w:val="24"/>
          <w:szCs w:val="24"/>
        </w:rPr>
        <w:t xml:space="preserve">with their </w:t>
      </w:r>
      <w:r w:rsidR="001C2511" w:rsidRPr="00345AE8">
        <w:rPr>
          <w:rFonts w:ascii="Times New Roman" w:hAnsi="Times New Roman" w:cs="Times New Roman"/>
          <w:sz w:val="24"/>
          <w:szCs w:val="24"/>
        </w:rPr>
        <w:t>specialized</w:t>
      </w:r>
      <w:r w:rsidR="007D2FB6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893A66" w:rsidRPr="00345AE8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5E26A1" w:rsidRPr="00345AE8">
        <w:rPr>
          <w:rFonts w:ascii="Times New Roman" w:hAnsi="Times New Roman" w:cs="Times New Roman"/>
          <w:sz w:val="24"/>
          <w:szCs w:val="24"/>
        </w:rPr>
        <w:t>objectives.</w:t>
      </w:r>
      <w:r w:rsidR="00F973DF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477953" w:rsidRPr="00345AE8">
        <w:rPr>
          <w:rFonts w:ascii="Times New Roman" w:hAnsi="Times New Roman" w:cs="Times New Roman"/>
          <w:sz w:val="24"/>
          <w:szCs w:val="24"/>
        </w:rPr>
        <w:t xml:space="preserve">Executive coaching </w:t>
      </w:r>
      <w:r w:rsidR="006D73C5" w:rsidRPr="00345AE8">
        <w:rPr>
          <w:rFonts w:ascii="Times New Roman" w:hAnsi="Times New Roman" w:cs="Times New Roman"/>
          <w:sz w:val="24"/>
          <w:szCs w:val="24"/>
        </w:rPr>
        <w:t xml:space="preserve">has both negative and positive </w:t>
      </w:r>
      <w:r w:rsidR="00721A86" w:rsidRPr="00345AE8">
        <w:rPr>
          <w:rFonts w:ascii="Times New Roman" w:hAnsi="Times New Roman" w:cs="Times New Roman"/>
          <w:sz w:val="24"/>
          <w:szCs w:val="24"/>
        </w:rPr>
        <w:t>effects on</w:t>
      </w:r>
      <w:r w:rsidR="00920F48" w:rsidRPr="00345AE8">
        <w:rPr>
          <w:rFonts w:ascii="Times New Roman" w:hAnsi="Times New Roman" w:cs="Times New Roman"/>
          <w:sz w:val="24"/>
          <w:szCs w:val="24"/>
        </w:rPr>
        <w:t xml:space="preserve"> leadership decisions</w:t>
      </w:r>
      <w:r w:rsidR="009E2A4A" w:rsidRPr="00345AE8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831C6C" w:rsidRPr="00345AE8">
        <w:rPr>
          <w:rFonts w:ascii="Times New Roman" w:hAnsi="Times New Roman" w:cs="Times New Roman"/>
          <w:sz w:val="24"/>
          <w:szCs w:val="24"/>
        </w:rPr>
        <w:t xml:space="preserve">most </w:t>
      </w:r>
      <w:r w:rsidR="00091AAD" w:rsidRPr="00345AE8">
        <w:rPr>
          <w:rFonts w:ascii="Times New Roman" w:hAnsi="Times New Roman" w:cs="Times New Roman"/>
          <w:sz w:val="24"/>
          <w:szCs w:val="24"/>
        </w:rPr>
        <w:t xml:space="preserve">of the effects are positive. </w:t>
      </w:r>
      <w:r w:rsidR="00BF71A9" w:rsidRPr="00345AE8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08358A" w:rsidRPr="00345AE8">
        <w:rPr>
          <w:rFonts w:ascii="Times New Roman" w:hAnsi="Times New Roman" w:cs="Times New Roman"/>
          <w:sz w:val="24"/>
          <w:szCs w:val="24"/>
        </w:rPr>
        <w:t xml:space="preserve">coaching </w:t>
      </w:r>
      <w:r w:rsidR="00DD7671" w:rsidRPr="00345AE8">
        <w:rPr>
          <w:rFonts w:ascii="Times New Roman" w:hAnsi="Times New Roman" w:cs="Times New Roman"/>
          <w:sz w:val="24"/>
          <w:szCs w:val="24"/>
        </w:rPr>
        <w:t xml:space="preserve">assists </w:t>
      </w:r>
      <w:r w:rsidR="00B1134B" w:rsidRPr="00345AE8">
        <w:rPr>
          <w:rFonts w:ascii="Times New Roman" w:hAnsi="Times New Roman" w:cs="Times New Roman"/>
          <w:sz w:val="24"/>
          <w:szCs w:val="24"/>
        </w:rPr>
        <w:t>trainees to</w:t>
      </w:r>
      <w:r w:rsidR="00544DAC" w:rsidRPr="00345AE8">
        <w:rPr>
          <w:rFonts w:ascii="Times New Roman" w:hAnsi="Times New Roman" w:cs="Times New Roman"/>
          <w:sz w:val="24"/>
          <w:szCs w:val="24"/>
        </w:rPr>
        <w:t xml:space="preserve"> utilize the </w:t>
      </w:r>
      <w:r w:rsidR="00ED322C" w:rsidRPr="00345AE8">
        <w:rPr>
          <w:rFonts w:ascii="Times New Roman" w:hAnsi="Times New Roman" w:cs="Times New Roman"/>
          <w:sz w:val="24"/>
          <w:szCs w:val="24"/>
        </w:rPr>
        <w:t xml:space="preserve">best processes </w:t>
      </w:r>
      <w:r w:rsidR="00D671A2" w:rsidRPr="00345AE8">
        <w:rPr>
          <w:rFonts w:ascii="Times New Roman" w:hAnsi="Times New Roman" w:cs="Times New Roman"/>
          <w:sz w:val="24"/>
          <w:szCs w:val="24"/>
        </w:rPr>
        <w:t xml:space="preserve">and characteristics </w:t>
      </w:r>
      <w:r w:rsidR="001B238E" w:rsidRPr="00345AE8">
        <w:rPr>
          <w:rFonts w:ascii="Times New Roman" w:hAnsi="Times New Roman" w:cs="Times New Roman"/>
          <w:sz w:val="24"/>
          <w:szCs w:val="24"/>
        </w:rPr>
        <w:t xml:space="preserve">in solving </w:t>
      </w:r>
      <w:r w:rsidR="00C91B29" w:rsidRPr="00345AE8">
        <w:rPr>
          <w:rFonts w:ascii="Times New Roman" w:hAnsi="Times New Roman" w:cs="Times New Roman"/>
          <w:sz w:val="24"/>
          <w:szCs w:val="24"/>
        </w:rPr>
        <w:t xml:space="preserve">problems </w:t>
      </w:r>
      <w:r w:rsidR="005101B1" w:rsidRPr="00345AE8">
        <w:rPr>
          <w:rFonts w:ascii="Times New Roman" w:hAnsi="Times New Roman" w:cs="Times New Roman"/>
          <w:sz w:val="24"/>
          <w:szCs w:val="24"/>
        </w:rPr>
        <w:t xml:space="preserve">by following sound </w:t>
      </w:r>
      <w:r w:rsidR="00917AD3" w:rsidRPr="00345AE8">
        <w:rPr>
          <w:rFonts w:ascii="Times New Roman" w:hAnsi="Times New Roman" w:cs="Times New Roman"/>
          <w:sz w:val="24"/>
          <w:szCs w:val="24"/>
        </w:rPr>
        <w:t>decisions.</w:t>
      </w:r>
      <w:r w:rsidR="0058784F" w:rsidRPr="00345AE8">
        <w:rPr>
          <w:rFonts w:ascii="Times New Roman" w:hAnsi="Times New Roman" w:cs="Times New Roman"/>
          <w:sz w:val="24"/>
          <w:szCs w:val="24"/>
        </w:rPr>
        <w:t xml:space="preserve"> Decisio</w:t>
      </w:r>
      <w:r w:rsidR="00CB3C25" w:rsidRPr="00345AE8">
        <w:rPr>
          <w:rFonts w:ascii="Times New Roman" w:hAnsi="Times New Roman" w:cs="Times New Roman"/>
          <w:sz w:val="24"/>
          <w:szCs w:val="24"/>
        </w:rPr>
        <w:t xml:space="preserve">n-making is part </w:t>
      </w:r>
      <w:r w:rsidR="009B6EB4" w:rsidRPr="00345AE8">
        <w:rPr>
          <w:rFonts w:ascii="Times New Roman" w:hAnsi="Times New Roman" w:cs="Times New Roman"/>
          <w:sz w:val="24"/>
          <w:szCs w:val="24"/>
        </w:rPr>
        <w:t xml:space="preserve">of the </w:t>
      </w:r>
      <w:r w:rsidR="008727F1" w:rsidRPr="00345AE8">
        <w:rPr>
          <w:rFonts w:ascii="Times New Roman" w:hAnsi="Times New Roman" w:cs="Times New Roman"/>
          <w:sz w:val="24"/>
          <w:szCs w:val="24"/>
        </w:rPr>
        <w:t xml:space="preserve">leader's </w:t>
      </w:r>
      <w:r w:rsidR="00961335" w:rsidRPr="00345AE8">
        <w:rPr>
          <w:rFonts w:ascii="Times New Roman" w:hAnsi="Times New Roman" w:cs="Times New Roman"/>
          <w:sz w:val="24"/>
          <w:szCs w:val="24"/>
        </w:rPr>
        <w:t xml:space="preserve">most </w:t>
      </w:r>
      <w:r w:rsidR="00404E63" w:rsidRPr="00345AE8">
        <w:rPr>
          <w:rFonts w:ascii="Times New Roman" w:hAnsi="Times New Roman" w:cs="Times New Roman"/>
          <w:sz w:val="24"/>
          <w:szCs w:val="24"/>
        </w:rPr>
        <w:t xml:space="preserve">critical </w:t>
      </w:r>
      <w:r w:rsidR="001F5928" w:rsidRPr="00345AE8">
        <w:rPr>
          <w:rFonts w:ascii="Times New Roman" w:hAnsi="Times New Roman" w:cs="Times New Roman"/>
          <w:sz w:val="24"/>
          <w:szCs w:val="24"/>
        </w:rPr>
        <w:t>role</w:t>
      </w:r>
      <w:r w:rsidR="0015319B" w:rsidRPr="00345AE8">
        <w:rPr>
          <w:rFonts w:ascii="Times New Roman" w:hAnsi="Times New Roman" w:cs="Times New Roman"/>
          <w:sz w:val="24"/>
          <w:szCs w:val="24"/>
        </w:rPr>
        <w:t xml:space="preserve">, therefore </w:t>
      </w:r>
      <w:r w:rsidR="00F91D38" w:rsidRPr="00345AE8">
        <w:rPr>
          <w:rFonts w:ascii="Times New Roman" w:hAnsi="Times New Roman" w:cs="Times New Roman"/>
          <w:sz w:val="24"/>
          <w:szCs w:val="24"/>
        </w:rPr>
        <w:t xml:space="preserve">through </w:t>
      </w:r>
      <w:r w:rsidR="00C0394D" w:rsidRPr="00345AE8">
        <w:rPr>
          <w:rFonts w:ascii="Times New Roman" w:hAnsi="Times New Roman" w:cs="Times New Roman"/>
          <w:sz w:val="24"/>
          <w:szCs w:val="24"/>
        </w:rPr>
        <w:t xml:space="preserve">following suitable </w:t>
      </w:r>
      <w:r w:rsidR="00924653" w:rsidRPr="00345AE8">
        <w:rPr>
          <w:rFonts w:ascii="Times New Roman" w:hAnsi="Times New Roman" w:cs="Times New Roman"/>
          <w:sz w:val="24"/>
          <w:szCs w:val="24"/>
        </w:rPr>
        <w:t>procedures</w:t>
      </w:r>
      <w:r w:rsidR="00524C82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913AAA" w:rsidRPr="00345AE8">
        <w:rPr>
          <w:rFonts w:ascii="Times New Roman" w:hAnsi="Times New Roman" w:cs="Times New Roman"/>
          <w:sz w:val="24"/>
          <w:szCs w:val="24"/>
        </w:rPr>
        <w:t>rational decisions can be made</w:t>
      </w:r>
      <w:r w:rsidR="009F4C53" w:rsidRPr="00345AE8">
        <w:rPr>
          <w:rFonts w:ascii="Times New Roman" w:hAnsi="Times New Roman" w:cs="Times New Roman"/>
          <w:sz w:val="24"/>
          <w:szCs w:val="24"/>
        </w:rPr>
        <w:t xml:space="preserve"> hence the success of the </w:t>
      </w:r>
      <w:r w:rsidR="007B219E" w:rsidRPr="00345AE8">
        <w:rPr>
          <w:rFonts w:ascii="Times New Roman" w:hAnsi="Times New Roman" w:cs="Times New Roman"/>
          <w:sz w:val="24"/>
          <w:szCs w:val="24"/>
        </w:rPr>
        <w:t xml:space="preserve">business. </w:t>
      </w:r>
      <w:r w:rsidR="007B46B6" w:rsidRPr="00345AE8">
        <w:rPr>
          <w:rFonts w:ascii="Times New Roman" w:hAnsi="Times New Roman" w:cs="Times New Roman"/>
          <w:sz w:val="24"/>
          <w:szCs w:val="24"/>
        </w:rPr>
        <w:t xml:space="preserve">Goleman </w:t>
      </w:r>
      <w:r w:rsidR="00005CB8" w:rsidRPr="00345AE8">
        <w:rPr>
          <w:rFonts w:ascii="Times New Roman" w:hAnsi="Times New Roman" w:cs="Times New Roman"/>
          <w:sz w:val="24"/>
          <w:szCs w:val="24"/>
        </w:rPr>
        <w:t xml:space="preserve">(2017), </w:t>
      </w:r>
      <w:r w:rsidR="009E2EAF" w:rsidRPr="00345AE8">
        <w:rPr>
          <w:rFonts w:ascii="Times New Roman" w:hAnsi="Times New Roman" w:cs="Times New Roman"/>
          <w:sz w:val="24"/>
          <w:szCs w:val="24"/>
        </w:rPr>
        <w:t xml:space="preserve">emphasized that </w:t>
      </w:r>
      <w:r w:rsidR="00AF2CDB" w:rsidRPr="00345AE8">
        <w:rPr>
          <w:rFonts w:ascii="Times New Roman" w:hAnsi="Times New Roman" w:cs="Times New Roman"/>
          <w:sz w:val="24"/>
          <w:szCs w:val="24"/>
        </w:rPr>
        <w:t xml:space="preserve">coaching </w:t>
      </w:r>
      <w:r w:rsidR="00C55C76" w:rsidRPr="00345AE8">
        <w:rPr>
          <w:rFonts w:ascii="Times New Roman" w:hAnsi="Times New Roman" w:cs="Times New Roman"/>
          <w:sz w:val="24"/>
          <w:szCs w:val="24"/>
        </w:rPr>
        <w:t xml:space="preserve">results in </w:t>
      </w:r>
      <w:r w:rsidR="00F46771" w:rsidRPr="00345AE8">
        <w:rPr>
          <w:rFonts w:ascii="Times New Roman" w:hAnsi="Times New Roman" w:cs="Times New Roman"/>
          <w:sz w:val="24"/>
          <w:szCs w:val="24"/>
        </w:rPr>
        <w:t xml:space="preserve">vital </w:t>
      </w:r>
      <w:r w:rsidR="00702DF6" w:rsidRPr="00345AE8">
        <w:rPr>
          <w:rFonts w:ascii="Times New Roman" w:hAnsi="Times New Roman" w:cs="Times New Roman"/>
          <w:sz w:val="24"/>
          <w:szCs w:val="24"/>
        </w:rPr>
        <w:t>features</w:t>
      </w:r>
      <w:r w:rsidR="000132E8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1B2B04" w:rsidRPr="00345AE8">
        <w:rPr>
          <w:rFonts w:ascii="Times New Roman" w:hAnsi="Times New Roman" w:cs="Times New Roman"/>
          <w:sz w:val="24"/>
          <w:szCs w:val="24"/>
        </w:rPr>
        <w:t xml:space="preserve">in decision </w:t>
      </w:r>
      <w:r w:rsidR="00E4518B" w:rsidRPr="00345AE8">
        <w:rPr>
          <w:rFonts w:ascii="Times New Roman" w:hAnsi="Times New Roman" w:cs="Times New Roman"/>
          <w:sz w:val="24"/>
          <w:szCs w:val="24"/>
        </w:rPr>
        <w:t xml:space="preserve">making, </w:t>
      </w:r>
      <w:r w:rsidR="00C155D1" w:rsidRPr="00345AE8">
        <w:rPr>
          <w:rFonts w:ascii="Times New Roman" w:hAnsi="Times New Roman" w:cs="Times New Roman"/>
          <w:sz w:val="24"/>
          <w:szCs w:val="24"/>
        </w:rPr>
        <w:t>for instance</w:t>
      </w:r>
      <w:r w:rsidR="002430B1" w:rsidRPr="00345AE8">
        <w:rPr>
          <w:rFonts w:ascii="Times New Roman" w:hAnsi="Times New Roman" w:cs="Times New Roman"/>
          <w:sz w:val="24"/>
          <w:szCs w:val="24"/>
        </w:rPr>
        <w:t xml:space="preserve">, </w:t>
      </w:r>
      <w:r w:rsidR="007E68CB" w:rsidRPr="00345AE8">
        <w:rPr>
          <w:rFonts w:ascii="Times New Roman" w:hAnsi="Times New Roman" w:cs="Times New Roman"/>
          <w:sz w:val="24"/>
          <w:szCs w:val="24"/>
        </w:rPr>
        <w:t xml:space="preserve">reframing the </w:t>
      </w:r>
      <w:r w:rsidR="00E82AAA" w:rsidRPr="00345AE8">
        <w:rPr>
          <w:rFonts w:ascii="Times New Roman" w:hAnsi="Times New Roman" w:cs="Times New Roman"/>
          <w:sz w:val="24"/>
          <w:szCs w:val="24"/>
        </w:rPr>
        <w:t>problem.</w:t>
      </w:r>
      <w:r w:rsidR="00FB2AB7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B97D28" w:rsidRPr="00345AE8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497A6A" w:rsidRPr="00345AE8">
        <w:rPr>
          <w:rFonts w:ascii="Times New Roman" w:hAnsi="Times New Roman" w:cs="Times New Roman"/>
          <w:sz w:val="24"/>
          <w:szCs w:val="24"/>
        </w:rPr>
        <w:t xml:space="preserve">a leader </w:t>
      </w:r>
      <w:r w:rsidR="00C71E63" w:rsidRPr="00345AE8">
        <w:rPr>
          <w:rFonts w:ascii="Times New Roman" w:hAnsi="Times New Roman" w:cs="Times New Roman"/>
          <w:sz w:val="24"/>
          <w:szCs w:val="24"/>
        </w:rPr>
        <w:t xml:space="preserve">who has been </w:t>
      </w:r>
      <w:r w:rsidR="004E5A6D" w:rsidRPr="00345AE8">
        <w:rPr>
          <w:rFonts w:ascii="Times New Roman" w:hAnsi="Times New Roman" w:cs="Times New Roman"/>
          <w:sz w:val="24"/>
          <w:szCs w:val="24"/>
        </w:rPr>
        <w:t xml:space="preserve">taking </w:t>
      </w:r>
      <w:r w:rsidR="00B64303" w:rsidRPr="00345AE8">
        <w:rPr>
          <w:rFonts w:ascii="Times New Roman" w:hAnsi="Times New Roman" w:cs="Times New Roman"/>
          <w:sz w:val="24"/>
          <w:szCs w:val="24"/>
        </w:rPr>
        <w:t xml:space="preserve">training </w:t>
      </w:r>
      <w:r w:rsidR="00F259A3" w:rsidRPr="00345AE8">
        <w:rPr>
          <w:rFonts w:ascii="Times New Roman" w:hAnsi="Times New Roman" w:cs="Times New Roman"/>
          <w:sz w:val="24"/>
          <w:szCs w:val="24"/>
        </w:rPr>
        <w:t>process</w:t>
      </w:r>
      <w:r w:rsidR="00506B31" w:rsidRPr="00345AE8">
        <w:rPr>
          <w:rFonts w:ascii="Times New Roman" w:hAnsi="Times New Roman" w:cs="Times New Roman"/>
          <w:sz w:val="24"/>
          <w:szCs w:val="24"/>
        </w:rPr>
        <w:t xml:space="preserve"> through coaching </w:t>
      </w:r>
      <w:r w:rsidR="000D0547" w:rsidRPr="00345AE8">
        <w:rPr>
          <w:rFonts w:ascii="Times New Roman" w:hAnsi="Times New Roman" w:cs="Times New Roman"/>
          <w:sz w:val="24"/>
          <w:szCs w:val="24"/>
        </w:rPr>
        <w:t xml:space="preserve">has </w:t>
      </w:r>
      <w:r w:rsidR="00A2226D" w:rsidRPr="00345AE8">
        <w:rPr>
          <w:rFonts w:ascii="Times New Roman" w:hAnsi="Times New Roman" w:cs="Times New Roman"/>
          <w:sz w:val="24"/>
          <w:szCs w:val="24"/>
        </w:rPr>
        <w:t xml:space="preserve">experienced </w:t>
      </w:r>
      <w:r w:rsidR="001D60CE" w:rsidRPr="00345AE8">
        <w:rPr>
          <w:rFonts w:ascii="Times New Roman" w:hAnsi="Times New Roman" w:cs="Times New Roman"/>
          <w:sz w:val="24"/>
          <w:szCs w:val="24"/>
        </w:rPr>
        <w:t xml:space="preserve">the significance of </w:t>
      </w:r>
      <w:r w:rsidR="004048C7" w:rsidRPr="00345AE8">
        <w:rPr>
          <w:rFonts w:ascii="Times New Roman" w:hAnsi="Times New Roman" w:cs="Times New Roman"/>
          <w:sz w:val="24"/>
          <w:szCs w:val="24"/>
        </w:rPr>
        <w:t>stepping back</w:t>
      </w:r>
      <w:r w:rsidR="00F41002" w:rsidRPr="00345AE8">
        <w:rPr>
          <w:rFonts w:ascii="Times New Roman" w:hAnsi="Times New Roman" w:cs="Times New Roman"/>
          <w:sz w:val="24"/>
          <w:szCs w:val="24"/>
        </w:rPr>
        <w:t xml:space="preserve">, assessing </w:t>
      </w:r>
      <w:r w:rsidR="00247EC3" w:rsidRPr="00345AE8">
        <w:rPr>
          <w:rFonts w:ascii="Times New Roman" w:hAnsi="Times New Roman" w:cs="Times New Roman"/>
          <w:sz w:val="24"/>
          <w:szCs w:val="24"/>
        </w:rPr>
        <w:t>all the context of the problem</w:t>
      </w:r>
      <w:r w:rsidR="00BD733B" w:rsidRPr="00345AE8">
        <w:rPr>
          <w:rFonts w:ascii="Times New Roman" w:hAnsi="Times New Roman" w:cs="Times New Roman"/>
          <w:sz w:val="24"/>
          <w:szCs w:val="24"/>
        </w:rPr>
        <w:t xml:space="preserve"> and grouping it into </w:t>
      </w:r>
      <w:r w:rsidR="0099587F" w:rsidRPr="00345AE8">
        <w:rPr>
          <w:rFonts w:ascii="Times New Roman" w:hAnsi="Times New Roman" w:cs="Times New Roman"/>
          <w:sz w:val="24"/>
          <w:szCs w:val="24"/>
        </w:rPr>
        <w:t xml:space="preserve">several </w:t>
      </w:r>
      <w:r w:rsidR="002107B7" w:rsidRPr="00345AE8">
        <w:rPr>
          <w:rFonts w:ascii="Times New Roman" w:hAnsi="Times New Roman" w:cs="Times New Roman"/>
          <w:sz w:val="24"/>
          <w:szCs w:val="24"/>
        </w:rPr>
        <w:t>probable</w:t>
      </w:r>
      <w:r w:rsidR="00B43007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2107B7" w:rsidRPr="00345AE8">
        <w:rPr>
          <w:rFonts w:ascii="Times New Roman" w:hAnsi="Times New Roman" w:cs="Times New Roman"/>
          <w:sz w:val="24"/>
          <w:szCs w:val="24"/>
        </w:rPr>
        <w:t xml:space="preserve">outcomes </w:t>
      </w:r>
      <w:r w:rsidR="0058682D" w:rsidRPr="00345AE8">
        <w:rPr>
          <w:rFonts w:ascii="Times New Roman" w:hAnsi="Times New Roman" w:cs="Times New Roman"/>
          <w:sz w:val="24"/>
          <w:szCs w:val="24"/>
        </w:rPr>
        <w:t xml:space="preserve">hence developing </w:t>
      </w:r>
      <w:r w:rsidR="006D00BC" w:rsidRPr="00345AE8">
        <w:rPr>
          <w:rFonts w:ascii="Times New Roman" w:hAnsi="Times New Roman" w:cs="Times New Roman"/>
          <w:sz w:val="24"/>
          <w:szCs w:val="24"/>
        </w:rPr>
        <w:t xml:space="preserve">a </w:t>
      </w:r>
      <w:r w:rsidR="003C74D2" w:rsidRPr="00345AE8">
        <w:rPr>
          <w:rFonts w:ascii="Times New Roman" w:hAnsi="Times New Roman" w:cs="Times New Roman"/>
          <w:sz w:val="24"/>
          <w:szCs w:val="24"/>
        </w:rPr>
        <w:t>decision</w:t>
      </w:r>
      <w:r w:rsidR="006D00BC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F51B1E" w:rsidRPr="00345AE8">
        <w:rPr>
          <w:rFonts w:ascii="Times New Roman" w:hAnsi="Times New Roman" w:cs="Times New Roman"/>
          <w:sz w:val="24"/>
          <w:szCs w:val="24"/>
        </w:rPr>
        <w:t xml:space="preserve">that is not </w:t>
      </w:r>
      <w:r w:rsidR="00327F64" w:rsidRPr="00345AE8">
        <w:rPr>
          <w:rFonts w:ascii="Times New Roman" w:hAnsi="Times New Roman" w:cs="Times New Roman"/>
          <w:sz w:val="24"/>
          <w:szCs w:val="24"/>
        </w:rPr>
        <w:t>created</w:t>
      </w:r>
      <w:r w:rsidR="00F46614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327F64" w:rsidRPr="00345AE8">
        <w:rPr>
          <w:rFonts w:ascii="Times New Roman" w:hAnsi="Times New Roman" w:cs="Times New Roman"/>
          <w:sz w:val="24"/>
          <w:szCs w:val="24"/>
        </w:rPr>
        <w:t>on a single perception.</w:t>
      </w:r>
      <w:r w:rsidR="0090290D" w:rsidRPr="00345AE8">
        <w:rPr>
          <w:rFonts w:ascii="Times New Roman" w:hAnsi="Times New Roman" w:cs="Times New Roman"/>
          <w:sz w:val="24"/>
          <w:szCs w:val="24"/>
        </w:rPr>
        <w:t xml:space="preserve"> Hence</w:t>
      </w:r>
      <w:r w:rsidR="00ED6908" w:rsidRPr="00345AE8">
        <w:rPr>
          <w:rFonts w:ascii="Times New Roman" w:hAnsi="Times New Roman" w:cs="Times New Roman"/>
          <w:sz w:val="24"/>
          <w:szCs w:val="24"/>
        </w:rPr>
        <w:t xml:space="preserve">, </w:t>
      </w:r>
      <w:r w:rsidR="009D44AF" w:rsidRPr="00345AE8">
        <w:rPr>
          <w:rFonts w:ascii="Times New Roman" w:hAnsi="Times New Roman" w:cs="Times New Roman"/>
          <w:sz w:val="24"/>
          <w:szCs w:val="24"/>
        </w:rPr>
        <w:t xml:space="preserve">understanding the role </w:t>
      </w:r>
      <w:r w:rsidR="00890D33" w:rsidRPr="00345AE8">
        <w:rPr>
          <w:rFonts w:ascii="Times New Roman" w:hAnsi="Times New Roman" w:cs="Times New Roman"/>
          <w:sz w:val="24"/>
          <w:szCs w:val="24"/>
        </w:rPr>
        <w:t xml:space="preserve">of coaching on executive </w:t>
      </w:r>
      <w:r w:rsidR="00074964" w:rsidRPr="00345AE8">
        <w:rPr>
          <w:rFonts w:ascii="Times New Roman" w:hAnsi="Times New Roman" w:cs="Times New Roman"/>
          <w:sz w:val="24"/>
          <w:szCs w:val="24"/>
        </w:rPr>
        <w:t xml:space="preserve">leadership improvement </w:t>
      </w:r>
      <w:r w:rsidR="002D1583" w:rsidRPr="00345AE8">
        <w:rPr>
          <w:rFonts w:ascii="Times New Roman" w:hAnsi="Times New Roman" w:cs="Times New Roman"/>
          <w:sz w:val="24"/>
          <w:szCs w:val="24"/>
        </w:rPr>
        <w:t xml:space="preserve">and decision making is </w:t>
      </w:r>
      <w:r w:rsidR="008D52DF" w:rsidRPr="00345AE8">
        <w:rPr>
          <w:rFonts w:ascii="Times New Roman" w:hAnsi="Times New Roman" w:cs="Times New Roman"/>
          <w:sz w:val="24"/>
          <w:szCs w:val="24"/>
        </w:rPr>
        <w:t xml:space="preserve">relevant </w:t>
      </w:r>
      <w:r w:rsidR="00A20F4F" w:rsidRPr="00345AE8">
        <w:rPr>
          <w:rFonts w:ascii="Times New Roman" w:hAnsi="Times New Roman" w:cs="Times New Roman"/>
          <w:sz w:val="24"/>
          <w:szCs w:val="24"/>
        </w:rPr>
        <w:t xml:space="preserve">to the course content </w:t>
      </w:r>
      <w:r w:rsidR="00CE453B" w:rsidRPr="00345AE8">
        <w:rPr>
          <w:rFonts w:ascii="Times New Roman" w:hAnsi="Times New Roman" w:cs="Times New Roman"/>
          <w:sz w:val="24"/>
          <w:szCs w:val="24"/>
        </w:rPr>
        <w:t xml:space="preserve">because </w:t>
      </w:r>
      <w:r w:rsidR="00293921" w:rsidRPr="00345AE8">
        <w:rPr>
          <w:rFonts w:ascii="Times New Roman" w:hAnsi="Times New Roman" w:cs="Times New Roman"/>
          <w:sz w:val="24"/>
          <w:szCs w:val="24"/>
        </w:rPr>
        <w:t>it provides th</w:t>
      </w:r>
      <w:r w:rsidR="006F0E7B" w:rsidRPr="00345AE8">
        <w:rPr>
          <w:rFonts w:ascii="Times New Roman" w:hAnsi="Times New Roman" w:cs="Times New Roman"/>
          <w:sz w:val="24"/>
          <w:szCs w:val="24"/>
        </w:rPr>
        <w:t xml:space="preserve">e impacts </w:t>
      </w:r>
      <w:r w:rsidR="00D33430" w:rsidRPr="00345AE8">
        <w:rPr>
          <w:rFonts w:ascii="Times New Roman" w:hAnsi="Times New Roman" w:cs="Times New Roman"/>
          <w:sz w:val="24"/>
          <w:szCs w:val="24"/>
        </w:rPr>
        <w:t xml:space="preserve">executive coaching </w:t>
      </w:r>
      <w:r w:rsidR="00B96E29" w:rsidRPr="00345AE8">
        <w:rPr>
          <w:rFonts w:ascii="Times New Roman" w:hAnsi="Times New Roman" w:cs="Times New Roman"/>
          <w:sz w:val="24"/>
          <w:szCs w:val="24"/>
        </w:rPr>
        <w:t xml:space="preserve">is making on organizational leadership </w:t>
      </w:r>
      <w:r w:rsidR="005859B3" w:rsidRPr="00345AE8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531D7A" w:rsidRPr="00345AE8">
        <w:rPr>
          <w:rFonts w:ascii="Times New Roman" w:hAnsi="Times New Roman" w:cs="Times New Roman"/>
          <w:sz w:val="24"/>
          <w:szCs w:val="24"/>
        </w:rPr>
        <w:t xml:space="preserve">leaders' </w:t>
      </w:r>
      <w:r w:rsidR="00892DBA" w:rsidRPr="00345AE8">
        <w:rPr>
          <w:rFonts w:ascii="Times New Roman" w:hAnsi="Times New Roman" w:cs="Times New Roman"/>
          <w:sz w:val="24"/>
          <w:szCs w:val="24"/>
        </w:rPr>
        <w:t xml:space="preserve">way of handling problems </w:t>
      </w:r>
      <w:r w:rsidR="007652F4" w:rsidRPr="00345AE8">
        <w:rPr>
          <w:rFonts w:ascii="Times New Roman" w:hAnsi="Times New Roman" w:cs="Times New Roman"/>
          <w:sz w:val="24"/>
          <w:szCs w:val="24"/>
        </w:rPr>
        <w:t>as they arise.</w:t>
      </w:r>
      <w:r w:rsidR="009F77F2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695D7E" w:rsidRPr="00345AE8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0A55B6" w:rsidRPr="00345AE8">
        <w:rPr>
          <w:rFonts w:ascii="Times New Roman" w:hAnsi="Times New Roman" w:cs="Times New Roman"/>
          <w:sz w:val="24"/>
          <w:szCs w:val="24"/>
        </w:rPr>
        <w:t xml:space="preserve">is a critical </w:t>
      </w:r>
      <w:r w:rsidR="00EB4F74" w:rsidRPr="00345AE8">
        <w:rPr>
          <w:rFonts w:ascii="Times New Roman" w:hAnsi="Times New Roman" w:cs="Times New Roman"/>
          <w:sz w:val="24"/>
          <w:szCs w:val="24"/>
        </w:rPr>
        <w:t>part of an organization</w:t>
      </w:r>
      <w:r w:rsidR="001E47C0" w:rsidRPr="00345AE8">
        <w:rPr>
          <w:rFonts w:ascii="Times New Roman" w:hAnsi="Times New Roman" w:cs="Times New Roman"/>
          <w:sz w:val="24"/>
          <w:szCs w:val="24"/>
        </w:rPr>
        <w:t xml:space="preserve">, and thus </w:t>
      </w:r>
      <w:r w:rsidR="00BB3EAE" w:rsidRPr="00345AE8">
        <w:rPr>
          <w:rFonts w:ascii="Times New Roman" w:hAnsi="Times New Roman" w:cs="Times New Roman"/>
          <w:sz w:val="24"/>
          <w:szCs w:val="24"/>
        </w:rPr>
        <w:t xml:space="preserve">through </w:t>
      </w:r>
      <w:r w:rsidR="00E831BF" w:rsidRPr="00345AE8">
        <w:rPr>
          <w:rFonts w:ascii="Times New Roman" w:hAnsi="Times New Roman" w:cs="Times New Roman"/>
          <w:sz w:val="24"/>
          <w:szCs w:val="24"/>
        </w:rPr>
        <w:t xml:space="preserve">having </w:t>
      </w:r>
      <w:r w:rsidR="007F390A" w:rsidRPr="00345AE8">
        <w:rPr>
          <w:rFonts w:ascii="Times New Roman" w:hAnsi="Times New Roman" w:cs="Times New Roman"/>
          <w:sz w:val="24"/>
          <w:szCs w:val="24"/>
        </w:rPr>
        <w:t xml:space="preserve">leaders who </w:t>
      </w:r>
      <w:r w:rsidR="00995DD3" w:rsidRPr="00345AE8">
        <w:rPr>
          <w:rFonts w:ascii="Times New Roman" w:hAnsi="Times New Roman" w:cs="Times New Roman"/>
          <w:sz w:val="24"/>
          <w:szCs w:val="24"/>
        </w:rPr>
        <w:t>are exposed to coaching</w:t>
      </w:r>
      <w:r w:rsidR="00777E74" w:rsidRPr="00345AE8">
        <w:rPr>
          <w:rFonts w:ascii="Times New Roman" w:hAnsi="Times New Roman" w:cs="Times New Roman"/>
          <w:sz w:val="24"/>
          <w:szCs w:val="24"/>
        </w:rPr>
        <w:t xml:space="preserve">, they will be able </w:t>
      </w:r>
      <w:r w:rsidR="00DE466B" w:rsidRPr="00345AE8">
        <w:rPr>
          <w:rFonts w:ascii="Times New Roman" w:hAnsi="Times New Roman" w:cs="Times New Roman"/>
          <w:sz w:val="24"/>
          <w:szCs w:val="24"/>
        </w:rPr>
        <w:t xml:space="preserve">to have the </w:t>
      </w:r>
      <w:r w:rsidR="00627CD4" w:rsidRPr="00345AE8">
        <w:rPr>
          <w:rFonts w:ascii="Times New Roman" w:hAnsi="Times New Roman" w:cs="Times New Roman"/>
          <w:sz w:val="24"/>
          <w:szCs w:val="24"/>
        </w:rPr>
        <w:t xml:space="preserve">necessary skills </w:t>
      </w:r>
      <w:r w:rsidR="0096180E" w:rsidRPr="00345AE8">
        <w:rPr>
          <w:rFonts w:ascii="Times New Roman" w:hAnsi="Times New Roman" w:cs="Times New Roman"/>
          <w:sz w:val="24"/>
          <w:szCs w:val="24"/>
        </w:rPr>
        <w:t xml:space="preserve">of handling </w:t>
      </w:r>
      <w:r w:rsidR="004901D7" w:rsidRPr="00345AE8">
        <w:rPr>
          <w:rFonts w:ascii="Times New Roman" w:hAnsi="Times New Roman" w:cs="Times New Roman"/>
          <w:sz w:val="24"/>
          <w:szCs w:val="24"/>
        </w:rPr>
        <w:t xml:space="preserve">certain situations and </w:t>
      </w:r>
      <w:r w:rsidR="00382795" w:rsidRPr="00345AE8">
        <w:rPr>
          <w:rFonts w:ascii="Times New Roman" w:hAnsi="Times New Roman" w:cs="Times New Roman"/>
          <w:sz w:val="24"/>
          <w:szCs w:val="24"/>
        </w:rPr>
        <w:t xml:space="preserve">solving </w:t>
      </w:r>
      <w:r w:rsidR="001505F1" w:rsidRPr="00345AE8">
        <w:rPr>
          <w:rFonts w:ascii="Times New Roman" w:hAnsi="Times New Roman" w:cs="Times New Roman"/>
          <w:sz w:val="24"/>
          <w:szCs w:val="24"/>
        </w:rPr>
        <w:t>significant</w:t>
      </w:r>
      <w:r w:rsidR="00F60356" w:rsidRPr="00345AE8">
        <w:rPr>
          <w:rFonts w:ascii="Times New Roman" w:hAnsi="Times New Roman" w:cs="Times New Roman"/>
          <w:sz w:val="24"/>
          <w:szCs w:val="24"/>
        </w:rPr>
        <w:t xml:space="preserve"> </w:t>
      </w:r>
      <w:r w:rsidR="00D505D7" w:rsidRPr="00345AE8">
        <w:rPr>
          <w:rFonts w:ascii="Times New Roman" w:hAnsi="Times New Roman" w:cs="Times New Roman"/>
          <w:sz w:val="24"/>
          <w:szCs w:val="24"/>
        </w:rPr>
        <w:t>challenges that emerge in an organization.</w:t>
      </w:r>
      <w:r w:rsidR="001505F1" w:rsidRPr="00345A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B7D78" w14:textId="75B13552" w:rsidR="001505F1" w:rsidRPr="00345AE8" w:rsidRDefault="00F017E1" w:rsidP="008465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AE8">
        <w:rPr>
          <w:rFonts w:ascii="Times New Roman" w:hAnsi="Times New Roman" w:cs="Times New Roman"/>
          <w:sz w:val="24"/>
          <w:szCs w:val="24"/>
        </w:rPr>
        <w:t>References</w:t>
      </w:r>
    </w:p>
    <w:p w14:paraId="2A57866C" w14:textId="15C1CB54" w:rsidR="008465CF" w:rsidRPr="00345AE8" w:rsidRDefault="00F017E1" w:rsidP="008465C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Goleman, D. (2017). 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What Makes a Leader?(Harvard Business Review Classics)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Harvard Business Press.</w:t>
      </w:r>
    </w:p>
    <w:p w14:paraId="46A21940" w14:textId="21812A92" w:rsidR="008465CF" w:rsidRPr="00345AE8" w:rsidRDefault="00F017E1" w:rsidP="008465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Rathmell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K., Brown, N. J., &amp; Kilburg, R. R. (2019). Transformation to academic leadership: The role of mentorship and executive coaching. 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Consulting Psychology Journal: Practice and Research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45AE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345AE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141.</w:t>
      </w:r>
    </w:p>
    <w:sectPr w:rsidR="008465CF" w:rsidRPr="00345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27"/>
    <w:rsid w:val="00005CB8"/>
    <w:rsid w:val="00010726"/>
    <w:rsid w:val="000132E8"/>
    <w:rsid w:val="00016063"/>
    <w:rsid w:val="00074964"/>
    <w:rsid w:val="0008358A"/>
    <w:rsid w:val="00091AAD"/>
    <w:rsid w:val="000A55B6"/>
    <w:rsid w:val="000B2BBF"/>
    <w:rsid w:val="000D0547"/>
    <w:rsid w:val="00107EA7"/>
    <w:rsid w:val="0011172F"/>
    <w:rsid w:val="001505F1"/>
    <w:rsid w:val="0015319B"/>
    <w:rsid w:val="0015691D"/>
    <w:rsid w:val="001A744D"/>
    <w:rsid w:val="001B238E"/>
    <w:rsid w:val="001B2B04"/>
    <w:rsid w:val="001C2511"/>
    <w:rsid w:val="001D60CE"/>
    <w:rsid w:val="001E47C0"/>
    <w:rsid w:val="001E50D7"/>
    <w:rsid w:val="001F4DCE"/>
    <w:rsid w:val="001F5928"/>
    <w:rsid w:val="002107B7"/>
    <w:rsid w:val="00212686"/>
    <w:rsid w:val="00233324"/>
    <w:rsid w:val="002430B1"/>
    <w:rsid w:val="00247EC3"/>
    <w:rsid w:val="00265FF4"/>
    <w:rsid w:val="002835BE"/>
    <w:rsid w:val="00293921"/>
    <w:rsid w:val="00294AA1"/>
    <w:rsid w:val="002D1583"/>
    <w:rsid w:val="002F1235"/>
    <w:rsid w:val="003018A4"/>
    <w:rsid w:val="00310725"/>
    <w:rsid w:val="00327F64"/>
    <w:rsid w:val="00344603"/>
    <w:rsid w:val="00345AE8"/>
    <w:rsid w:val="003577D2"/>
    <w:rsid w:val="003600D2"/>
    <w:rsid w:val="00382795"/>
    <w:rsid w:val="003C1811"/>
    <w:rsid w:val="003C74D2"/>
    <w:rsid w:val="003D6EDC"/>
    <w:rsid w:val="00402D2E"/>
    <w:rsid w:val="004048C7"/>
    <w:rsid w:val="00404E63"/>
    <w:rsid w:val="0041695F"/>
    <w:rsid w:val="00463480"/>
    <w:rsid w:val="004743B1"/>
    <w:rsid w:val="00477953"/>
    <w:rsid w:val="004901D7"/>
    <w:rsid w:val="00497A6A"/>
    <w:rsid w:val="004B2BA3"/>
    <w:rsid w:val="004D2567"/>
    <w:rsid w:val="004E5A6D"/>
    <w:rsid w:val="004F11C1"/>
    <w:rsid w:val="00506957"/>
    <w:rsid w:val="00506B31"/>
    <w:rsid w:val="005101B1"/>
    <w:rsid w:val="0052068B"/>
    <w:rsid w:val="00524C82"/>
    <w:rsid w:val="00531D7A"/>
    <w:rsid w:val="00544DAC"/>
    <w:rsid w:val="00554CB3"/>
    <w:rsid w:val="005759C0"/>
    <w:rsid w:val="005859B3"/>
    <w:rsid w:val="0058682D"/>
    <w:rsid w:val="0058784F"/>
    <w:rsid w:val="005A4193"/>
    <w:rsid w:val="005E26A1"/>
    <w:rsid w:val="005E542F"/>
    <w:rsid w:val="005F4744"/>
    <w:rsid w:val="005F5D46"/>
    <w:rsid w:val="00627CD4"/>
    <w:rsid w:val="006353AE"/>
    <w:rsid w:val="00695D7E"/>
    <w:rsid w:val="006B2B4D"/>
    <w:rsid w:val="006C7325"/>
    <w:rsid w:val="006D00BC"/>
    <w:rsid w:val="006D73C5"/>
    <w:rsid w:val="006F0E7B"/>
    <w:rsid w:val="00702DF6"/>
    <w:rsid w:val="00721A86"/>
    <w:rsid w:val="0075204E"/>
    <w:rsid w:val="00756727"/>
    <w:rsid w:val="007652F4"/>
    <w:rsid w:val="00766331"/>
    <w:rsid w:val="00777E74"/>
    <w:rsid w:val="00785BA4"/>
    <w:rsid w:val="007B219E"/>
    <w:rsid w:val="007B46B6"/>
    <w:rsid w:val="007C4EEA"/>
    <w:rsid w:val="007D2EC2"/>
    <w:rsid w:val="007D2FB6"/>
    <w:rsid w:val="007E68CB"/>
    <w:rsid w:val="007F390A"/>
    <w:rsid w:val="00831C6C"/>
    <w:rsid w:val="008465CF"/>
    <w:rsid w:val="008671F3"/>
    <w:rsid w:val="008727F1"/>
    <w:rsid w:val="00890D33"/>
    <w:rsid w:val="00892DBA"/>
    <w:rsid w:val="00893A66"/>
    <w:rsid w:val="008D52DF"/>
    <w:rsid w:val="008E4D7A"/>
    <w:rsid w:val="008F490A"/>
    <w:rsid w:val="0090290D"/>
    <w:rsid w:val="00913AAA"/>
    <w:rsid w:val="00917AD3"/>
    <w:rsid w:val="00920F48"/>
    <w:rsid w:val="00924653"/>
    <w:rsid w:val="00931B8C"/>
    <w:rsid w:val="00961335"/>
    <w:rsid w:val="0096180E"/>
    <w:rsid w:val="0099227F"/>
    <w:rsid w:val="0099587F"/>
    <w:rsid w:val="00995DD3"/>
    <w:rsid w:val="009A0C0F"/>
    <w:rsid w:val="009B6EB4"/>
    <w:rsid w:val="009D44AF"/>
    <w:rsid w:val="009D76F5"/>
    <w:rsid w:val="009E2A4A"/>
    <w:rsid w:val="009E2EAF"/>
    <w:rsid w:val="009F4C53"/>
    <w:rsid w:val="009F77F2"/>
    <w:rsid w:val="00A20F4F"/>
    <w:rsid w:val="00A2226D"/>
    <w:rsid w:val="00AA6F0D"/>
    <w:rsid w:val="00AE148D"/>
    <w:rsid w:val="00AE44A8"/>
    <w:rsid w:val="00AF2CDB"/>
    <w:rsid w:val="00B1134B"/>
    <w:rsid w:val="00B266FA"/>
    <w:rsid w:val="00B43007"/>
    <w:rsid w:val="00B635FA"/>
    <w:rsid w:val="00B64303"/>
    <w:rsid w:val="00B96E29"/>
    <w:rsid w:val="00B97D28"/>
    <w:rsid w:val="00BA0B3F"/>
    <w:rsid w:val="00BB3EAE"/>
    <w:rsid w:val="00BD733B"/>
    <w:rsid w:val="00BD79AC"/>
    <w:rsid w:val="00BF71A9"/>
    <w:rsid w:val="00C0394D"/>
    <w:rsid w:val="00C155D1"/>
    <w:rsid w:val="00C331CF"/>
    <w:rsid w:val="00C52808"/>
    <w:rsid w:val="00C55C76"/>
    <w:rsid w:val="00C6714B"/>
    <w:rsid w:val="00C71E63"/>
    <w:rsid w:val="00C91B29"/>
    <w:rsid w:val="00CA5D5D"/>
    <w:rsid w:val="00CB3C25"/>
    <w:rsid w:val="00CD0957"/>
    <w:rsid w:val="00CE453B"/>
    <w:rsid w:val="00CE7464"/>
    <w:rsid w:val="00D33430"/>
    <w:rsid w:val="00D505D7"/>
    <w:rsid w:val="00D671A2"/>
    <w:rsid w:val="00D70848"/>
    <w:rsid w:val="00D86553"/>
    <w:rsid w:val="00D90C8F"/>
    <w:rsid w:val="00D94513"/>
    <w:rsid w:val="00DD424F"/>
    <w:rsid w:val="00DD7671"/>
    <w:rsid w:val="00DE466B"/>
    <w:rsid w:val="00E02F84"/>
    <w:rsid w:val="00E03EA4"/>
    <w:rsid w:val="00E2479F"/>
    <w:rsid w:val="00E37076"/>
    <w:rsid w:val="00E44A8F"/>
    <w:rsid w:val="00E4518B"/>
    <w:rsid w:val="00E623A7"/>
    <w:rsid w:val="00E654B2"/>
    <w:rsid w:val="00E82AAA"/>
    <w:rsid w:val="00E831BF"/>
    <w:rsid w:val="00EA4C95"/>
    <w:rsid w:val="00EB4F74"/>
    <w:rsid w:val="00ED1783"/>
    <w:rsid w:val="00ED1E95"/>
    <w:rsid w:val="00ED322C"/>
    <w:rsid w:val="00ED6908"/>
    <w:rsid w:val="00F017E1"/>
    <w:rsid w:val="00F20C32"/>
    <w:rsid w:val="00F22BBF"/>
    <w:rsid w:val="00F23ADE"/>
    <w:rsid w:val="00F259A3"/>
    <w:rsid w:val="00F41002"/>
    <w:rsid w:val="00F45EA8"/>
    <w:rsid w:val="00F46614"/>
    <w:rsid w:val="00F46771"/>
    <w:rsid w:val="00F51B1E"/>
    <w:rsid w:val="00F60356"/>
    <w:rsid w:val="00F91D38"/>
    <w:rsid w:val="00F973DF"/>
    <w:rsid w:val="00FA5CE4"/>
    <w:rsid w:val="00FB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90F742-4A01-41AF-9778-6C91D541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Erica Gibson</cp:lastModifiedBy>
  <cp:revision>2</cp:revision>
  <dcterms:created xsi:type="dcterms:W3CDTF">2020-11-11T15:03:00Z</dcterms:created>
  <dcterms:modified xsi:type="dcterms:W3CDTF">2020-11-11T15:03:00Z</dcterms:modified>
</cp:coreProperties>
</file>